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proofErr w:type="spellStart"/>
      <w:r>
        <w:t>German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>.</w:t>
      </w: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Heidelberger</w:t>
      </w:r>
      <w:proofErr w:type="spellEnd"/>
      <w:r>
        <w:t xml:space="preserve"> </w:t>
      </w:r>
      <w:proofErr w:type="spellStart"/>
      <w:r>
        <w:t>Pädagogium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non-profit </w:t>
      </w:r>
      <w:proofErr w:type="spellStart"/>
      <w:r>
        <w:t>language</w:t>
      </w:r>
      <w:proofErr w:type="spellEnd"/>
      <w:r>
        <w:t xml:space="preserve"> institute,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by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in 1969.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conveniently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centre and has </w:t>
      </w:r>
      <w:proofErr w:type="spellStart"/>
      <w:r>
        <w:t>evolved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in Heidelberg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EE3C01" w:rsidRDefault="00EE3C01" w:rsidP="00EE3C01">
      <w:pPr>
        <w:pStyle w:val="Prosttext"/>
      </w:pPr>
      <w:proofErr w:type="spellStart"/>
      <w:r>
        <w:t>Our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and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tutoring</w:t>
      </w:r>
      <w:proofErr w:type="spellEnd"/>
      <w:r>
        <w:t xml:space="preserve"> by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 to 15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beginners</w:t>
      </w:r>
      <w:proofErr w:type="spellEnd"/>
      <w:r>
        <w:t xml:space="preserve"> to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tests</w:t>
      </w:r>
      <w:proofErr w:type="spellEnd"/>
      <w:r>
        <w:t>.</w:t>
      </w: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Heidelberger</w:t>
      </w:r>
      <w:proofErr w:type="spellEnd"/>
      <w:r>
        <w:t xml:space="preserve"> </w:t>
      </w:r>
      <w:proofErr w:type="spellStart"/>
      <w:r>
        <w:t>Pädagogium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licensed</w:t>
      </w:r>
      <w:proofErr w:type="spellEnd"/>
      <w:r>
        <w:t xml:space="preserve"> test center,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are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(TELC).</w:t>
      </w: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proofErr w:type="spellStart"/>
      <w:r>
        <w:t>Course</w:t>
      </w:r>
      <w:proofErr w:type="spellEnd"/>
      <w:r>
        <w:t xml:space="preserve"> </w:t>
      </w:r>
      <w:proofErr w:type="spellStart"/>
      <w:r>
        <w:t>Structure</w:t>
      </w:r>
      <w:proofErr w:type="spellEnd"/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proofErr w:type="spellStart"/>
      <w:r>
        <w:t>Level</w:t>
      </w:r>
      <w:proofErr w:type="spellEnd"/>
      <w:r>
        <w:t xml:space="preserve"> A1.1 + A1.2</w:t>
      </w:r>
    </w:p>
    <w:p w:rsidR="00EE3C01" w:rsidRDefault="00EE3C01" w:rsidP="00EE3C01">
      <w:pPr>
        <w:pStyle w:val="Prosttext"/>
      </w:pPr>
      <w:proofErr w:type="spellStart"/>
      <w:r>
        <w:t>Level</w:t>
      </w:r>
      <w:proofErr w:type="spellEnd"/>
      <w:r>
        <w:t xml:space="preserve"> A2.1 + A2.2</w:t>
      </w:r>
    </w:p>
    <w:p w:rsidR="00EE3C01" w:rsidRDefault="00EE3C01" w:rsidP="00EE3C01">
      <w:pPr>
        <w:pStyle w:val="Prosttext"/>
      </w:pPr>
      <w:proofErr w:type="spellStart"/>
      <w:r>
        <w:t>Level</w:t>
      </w:r>
      <w:proofErr w:type="spellEnd"/>
      <w:r>
        <w:t xml:space="preserve"> B1.1 + B1.2</w:t>
      </w:r>
    </w:p>
    <w:p w:rsidR="00EE3C01" w:rsidRDefault="00EE3C01" w:rsidP="00EE3C01">
      <w:pPr>
        <w:pStyle w:val="Prosttext"/>
      </w:pPr>
      <w:proofErr w:type="spellStart"/>
      <w:r>
        <w:t>Level</w:t>
      </w:r>
      <w:proofErr w:type="spellEnd"/>
      <w:r>
        <w:t xml:space="preserve"> B2.1 + B2.2 + B2.3</w:t>
      </w:r>
    </w:p>
    <w:p w:rsidR="00EE3C01" w:rsidRDefault="00EE3C01" w:rsidP="00EE3C01">
      <w:pPr>
        <w:pStyle w:val="Prosttext"/>
      </w:pPr>
      <w:proofErr w:type="spellStart"/>
      <w:r>
        <w:t>Level</w:t>
      </w:r>
      <w:proofErr w:type="spellEnd"/>
      <w:r>
        <w:t xml:space="preserve"> </w:t>
      </w:r>
      <w:proofErr w:type="gramStart"/>
      <w:r>
        <w:t>C1.1 + C1</w:t>
      </w:r>
      <w:proofErr w:type="gramEnd"/>
      <w:r>
        <w:t>.2 + C1.3</w:t>
      </w:r>
    </w:p>
    <w:p w:rsidR="00EE3C01" w:rsidRDefault="00EE3C01" w:rsidP="00EE3C01">
      <w:pPr>
        <w:pStyle w:val="Prosttext"/>
      </w:pPr>
      <w:proofErr w:type="spellStart"/>
      <w:r>
        <w:t>Level</w:t>
      </w:r>
      <w:proofErr w:type="spellEnd"/>
      <w:r>
        <w:t xml:space="preserve"> </w:t>
      </w:r>
      <w:proofErr w:type="gramStart"/>
      <w:r>
        <w:t>C2.1 + C2</w:t>
      </w:r>
      <w:proofErr w:type="gramEnd"/>
      <w:r>
        <w:t>.2</w:t>
      </w:r>
    </w:p>
    <w:p w:rsidR="00EE3C01" w:rsidRDefault="00EE3C01" w:rsidP="00EE3C01">
      <w:pPr>
        <w:pStyle w:val="Prosttext"/>
      </w:pPr>
      <w:r>
        <w:t xml:space="preserve">DSH (DSH: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as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) </w:t>
      </w:r>
      <w:proofErr w:type="spellStart"/>
      <w:r>
        <w:t>TestDaF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plus</w:t>
      </w: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comprise</w:t>
      </w:r>
      <w:proofErr w:type="spellEnd"/>
      <w:r>
        <w:t xml:space="preserve"> 80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 (4 </w:t>
      </w:r>
      <w:proofErr w:type="spellStart"/>
      <w:r>
        <w:t>lessons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8.50 to 12.15 </w:t>
      </w:r>
      <w:proofErr w:type="spellStart"/>
      <w:r>
        <w:t>or</w:t>
      </w:r>
      <w:proofErr w:type="spellEnd"/>
      <w:r>
        <w:t xml:space="preserve"> </w:t>
      </w:r>
      <w:proofErr w:type="gramStart"/>
      <w:r>
        <w:t>13.00 ? 16.15</w:t>
      </w:r>
      <w:proofErr w:type="gramEnd"/>
      <w:r>
        <w:t xml:space="preserve"> </w:t>
      </w:r>
      <w:proofErr w:type="spellStart"/>
      <w:r>
        <w:t>o?clock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310,00 EUR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Beginners</w:t>
      </w:r>
      <w:proofErr w:type="spellEnd"/>
      <w:r>
        <w:t xml:space="preserve">, </w:t>
      </w:r>
      <w:proofErr w:type="spellStart"/>
      <w:r>
        <w:t>Intermediate</w:t>
      </w:r>
      <w:proofErr w:type="spellEnd"/>
      <w:r>
        <w:t xml:space="preserve"> and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DSH and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plus </w:t>
      </w:r>
      <w:proofErr w:type="spellStart"/>
      <w:r>
        <w:t>courses</w:t>
      </w:r>
      <w:proofErr w:type="spellEnd"/>
      <w:r>
        <w:t xml:space="preserve"> are 340,00 EUR.</w:t>
      </w:r>
    </w:p>
    <w:p w:rsidR="00EE3C01" w:rsidRDefault="00EE3C01" w:rsidP="00EE3C01">
      <w:pPr>
        <w:pStyle w:val="Prosttext"/>
      </w:pPr>
      <w:proofErr w:type="spellStart"/>
      <w:r>
        <w:t>Our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as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>.</w:t>
      </w: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in single </w:t>
      </w:r>
      <w:proofErr w:type="spellStart"/>
      <w:r>
        <w:t>rooms</w:t>
      </w:r>
      <w:proofErr w:type="spellEnd"/>
      <w:r>
        <w:t xml:space="preserve"> in </w:t>
      </w:r>
      <w:proofErr w:type="spellStart"/>
      <w:r>
        <w:t>students</w:t>
      </w:r>
      <w:proofErr w:type="spellEnd"/>
      <w:r>
        <w:t xml:space="preserve">` </w:t>
      </w:r>
      <w:proofErr w:type="spellStart"/>
      <w:r>
        <w:t>apartments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reserved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. </w:t>
      </w:r>
      <w:proofErr w:type="spellStart"/>
      <w:r>
        <w:t>Rents</w:t>
      </w:r>
      <w:proofErr w:type="spellEnd"/>
      <w:r>
        <w:t xml:space="preserve"> are </w:t>
      </w:r>
      <w:proofErr w:type="spellStart"/>
      <w:r>
        <w:t>between</w:t>
      </w:r>
      <w:proofErr w:type="spellEnd"/>
      <w:r>
        <w:t xml:space="preserve"> 270,00 and 350,00 EUR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utilities</w:t>
      </w:r>
      <w:proofErr w:type="spellEnd"/>
      <w:r>
        <w:t>.</w:t>
      </w: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r>
        <w:t xml:space="preserve">International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visa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embassy</w:t>
      </w:r>
      <w:proofErr w:type="spellEnd"/>
      <w:r>
        <w:t>.</w:t>
      </w: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proofErr w:type="spellStart"/>
      <w:r>
        <w:t>Feel</w:t>
      </w:r>
      <w:proofErr w:type="spellEnd"/>
      <w:r>
        <w:t xml:space="preserve"> free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</w:t>
      </w:r>
      <w:r>
        <w:t>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  <w:bookmarkStart w:id="0" w:name="_GoBack"/>
      <w:bookmarkEnd w:id="0"/>
    </w:p>
    <w:p w:rsidR="00EE3C01" w:rsidRDefault="00EE3C01" w:rsidP="00EE3C01">
      <w:pPr>
        <w:pStyle w:val="Prosttext"/>
      </w:pPr>
      <w:r>
        <w:t xml:space="preserve">Do not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r>
        <w:t xml:space="preserve"> Michael </w:t>
      </w:r>
      <w:proofErr w:type="spellStart"/>
      <w:r>
        <w:t>Weigel</w:t>
      </w:r>
      <w:proofErr w:type="spellEnd"/>
    </w:p>
    <w:p w:rsidR="00EE3C01" w:rsidRDefault="00EE3C01" w:rsidP="00EE3C01">
      <w:pPr>
        <w:pStyle w:val="Prosttext"/>
      </w:pPr>
    </w:p>
    <w:p w:rsidR="00EE3C01" w:rsidRDefault="00EE3C01" w:rsidP="00EE3C01">
      <w:pPr>
        <w:pStyle w:val="Prosttext"/>
      </w:pPr>
      <w:r>
        <w:t>"</w:t>
      </w:r>
      <w:proofErr w:type="spellStart"/>
      <w:r>
        <w:t>Weiterbildung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Investition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Zukunft</w:t>
      </w:r>
      <w:proofErr w:type="spellEnd"/>
      <w:r>
        <w:t xml:space="preserve">"     </w:t>
      </w:r>
    </w:p>
    <w:p w:rsidR="00EE3C01" w:rsidRDefault="00EE3C01" w:rsidP="00EE3C01">
      <w:pPr>
        <w:pStyle w:val="Prosttext"/>
      </w:pPr>
      <w:r>
        <w:t xml:space="preserve">             </w:t>
      </w:r>
    </w:p>
    <w:p w:rsidR="00EE3C01" w:rsidRDefault="00EE3C01" w:rsidP="00EE3C01">
      <w:pPr>
        <w:pStyle w:val="Prosttext"/>
      </w:pPr>
      <w:r>
        <w:t>HEIDELBERGER PÄDAGOGIUM</w:t>
      </w:r>
    </w:p>
    <w:p w:rsidR="00EE3C01" w:rsidRDefault="00EE3C01" w:rsidP="00EE3C01">
      <w:pPr>
        <w:pStyle w:val="Prosttext"/>
      </w:pPr>
      <w:proofErr w:type="spellStart"/>
      <w:r>
        <w:t>gemeinn</w:t>
      </w:r>
      <w:proofErr w:type="spellEnd"/>
      <w:r>
        <w:t xml:space="preserve">. </w:t>
      </w:r>
      <w:proofErr w:type="spellStart"/>
      <w:r>
        <w:t>Bildungsinstitut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EE3C01" w:rsidRDefault="00EE3C01" w:rsidP="00EE3C01">
      <w:pPr>
        <w:pStyle w:val="Prosttext"/>
      </w:pPr>
      <w:proofErr w:type="spellStart"/>
      <w:r>
        <w:t>Schröderstr</w:t>
      </w:r>
      <w:proofErr w:type="spellEnd"/>
      <w:r>
        <w:t>. 22a, 69120 Heidelberg</w:t>
      </w:r>
    </w:p>
    <w:p w:rsidR="00EE3C01" w:rsidRDefault="00EE3C01" w:rsidP="00EE3C01">
      <w:pPr>
        <w:pStyle w:val="Prosttext"/>
      </w:pPr>
      <w:r>
        <w:t>Tel.: 0049 6221 45680</w:t>
      </w:r>
    </w:p>
    <w:p w:rsidR="00EE3C01" w:rsidRDefault="00EE3C01" w:rsidP="00EE3C01">
      <w:pPr>
        <w:pStyle w:val="Prosttext"/>
      </w:pPr>
      <w:r>
        <w:t>Fax: 0049 6221 456819</w:t>
      </w:r>
    </w:p>
    <w:p w:rsidR="00EE3C01" w:rsidRDefault="00EE3C01" w:rsidP="00EE3C01">
      <w:pPr>
        <w:pStyle w:val="Prosttext"/>
      </w:pPr>
      <w:hyperlink r:id="rId5" w:history="1">
        <w:r>
          <w:rPr>
            <w:rStyle w:val="Hypertextovodkaz"/>
          </w:rPr>
          <w:t>www.heidelberger-paedagogium.de</w:t>
        </w:r>
      </w:hyperlink>
    </w:p>
    <w:p w:rsidR="00F701B2" w:rsidRDefault="00F701B2"/>
    <w:sectPr w:rsidR="00F7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01"/>
    <w:rsid w:val="00EE3C01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C0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3C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3C0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C0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3C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3C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idelberger-paedagog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2016-11-10T10:46:00Z</dcterms:created>
  <dcterms:modified xsi:type="dcterms:W3CDTF">2016-11-10T10:49:00Z</dcterms:modified>
</cp:coreProperties>
</file>