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1A" w:rsidRDefault="00FC391A" w:rsidP="00FC391A">
      <w:pPr>
        <w:pStyle w:val="Normlnweb"/>
      </w:pPr>
      <w:r>
        <w:rPr>
          <w:rFonts w:ascii="Segoe UI" w:hAnsi="Segoe UI" w:cs="Segoe UI"/>
          <w:sz w:val="20"/>
          <w:szCs w:val="20"/>
        </w:rPr>
        <w:t>dovolte, abych Vás informovala o vzniku nové Česko-bavorské vysokoškolské agentury (</w:t>
      </w:r>
      <w:proofErr w:type="spellStart"/>
      <w:r>
        <w:rPr>
          <w:rFonts w:ascii="Segoe UI" w:hAnsi="Segoe UI" w:cs="Segoe UI"/>
          <w:sz w:val="20"/>
          <w:szCs w:val="20"/>
        </w:rPr>
        <w:t>Bayerisch-Tschechische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Hochschulagentur</w:t>
      </w:r>
      <w:proofErr w:type="spellEnd"/>
      <w:r>
        <w:rPr>
          <w:rFonts w:ascii="Segoe UI" w:hAnsi="Segoe UI" w:cs="Segoe UI"/>
          <w:sz w:val="20"/>
          <w:szCs w:val="20"/>
        </w:rPr>
        <w:t xml:space="preserve">), jejímž založením pověřilo bavorské ministerstvo financí prostřednictvím bavorského ministerstva školství institut BAYHOST při Univerzitě v Řezně. </w:t>
      </w:r>
    </w:p>
    <w:p w:rsidR="00FC391A" w:rsidRDefault="00FC391A" w:rsidP="00FC391A">
      <w:pPr>
        <w:pStyle w:val="Normlnweb"/>
      </w:pPr>
      <w:r>
        <w:rPr>
          <w:rFonts w:ascii="Segoe UI" w:hAnsi="Segoe UI" w:cs="Segoe UI"/>
          <w:sz w:val="20"/>
          <w:szCs w:val="20"/>
        </w:rPr>
        <w:t> </w:t>
      </w:r>
      <w:r>
        <w:t xml:space="preserve"> </w:t>
      </w:r>
      <w:r>
        <w:rPr>
          <w:rFonts w:ascii="Segoe UI" w:hAnsi="Segoe UI" w:cs="Segoe UI"/>
          <w:sz w:val="20"/>
          <w:szCs w:val="20"/>
        </w:rPr>
        <w:t>Úkolem Česko-bavorské vysokoškolské agentury je v letech 2016 - 2020 podporovat spolupráci českých a bavorských veřejných vysokých škol a výzkumných pracovišť, navazovat nové kontakty mezi školami, výzkumnými pracovníky, pedagogy i studenty a v neposlední řadě administrovat dotační programy zaměřené jak na individuální výměny a stáže, tak i větší dotační bilaterální projekty (jako jsou Společná česko-bavorská výzva a další). Přebíráme tedy v rámci organizace BAYHOST dosavadní portfolio spolupráce mezi MŠMT a bavorským ministerstvem školství a rozšíříme je o další možnosti financované ze zdrojů bavorského ministerstva financí.</w:t>
      </w:r>
      <w:r>
        <w:t xml:space="preserve"> </w:t>
      </w:r>
    </w:p>
    <w:p w:rsidR="00FC391A" w:rsidRDefault="00FC391A" w:rsidP="00FC391A">
      <w:pPr>
        <w:pStyle w:val="Normlnweb"/>
      </w:pPr>
      <w:r>
        <w:rPr>
          <w:rFonts w:ascii="Segoe UI" w:hAnsi="Segoe UI" w:cs="Segoe UI"/>
          <w:sz w:val="20"/>
          <w:szCs w:val="20"/>
        </w:rPr>
        <w:t> </w:t>
      </w:r>
      <w:r>
        <w:t xml:space="preserve"> </w:t>
      </w:r>
      <w:r>
        <w:rPr>
          <w:rFonts w:ascii="Segoe UI" w:hAnsi="Segoe UI" w:cs="Segoe UI"/>
          <w:sz w:val="20"/>
          <w:szCs w:val="20"/>
        </w:rPr>
        <w:t>Aktuálně vypisujeme novou výzvu k podávání žádostí o finanční podporu pod názvem "</w:t>
      </w:r>
      <w:bookmarkStart w:id="0" w:name="_GoBack"/>
      <w:r>
        <w:rPr>
          <w:rFonts w:ascii="Segoe UI" w:hAnsi="Segoe UI" w:cs="Segoe UI"/>
          <w:sz w:val="20"/>
          <w:szCs w:val="20"/>
        </w:rPr>
        <w:t>Česko-bavorská výzkumná konsorcia</w:t>
      </w:r>
      <w:bookmarkEnd w:id="0"/>
      <w:r>
        <w:rPr>
          <w:rFonts w:ascii="Segoe UI" w:hAnsi="Segoe UI" w:cs="Segoe UI"/>
          <w:sz w:val="20"/>
          <w:szCs w:val="20"/>
        </w:rPr>
        <w:t xml:space="preserve"> 2017 - 2020". </w:t>
      </w:r>
      <w:r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nformace jsou k dispozici na adrese:</w:t>
      </w:r>
      <w:r>
        <w:t xml:space="preserve"> </w:t>
      </w:r>
    </w:p>
    <w:p w:rsidR="00FC391A" w:rsidRDefault="00FC391A" w:rsidP="00FC391A">
      <w:pPr>
        <w:pStyle w:val="Normlnweb"/>
      </w:pPr>
      <w:hyperlink r:id="rId5" w:history="1">
        <w:r>
          <w:rPr>
            <w:rStyle w:val="Hypertextovodkaz"/>
            <w:rFonts w:ascii="Segoe UI" w:hAnsi="Segoe UI" w:cs="Segoe UI"/>
            <w:sz w:val="20"/>
            <w:szCs w:val="20"/>
          </w:rPr>
          <w:t>http://www.uni-regensburg.de/bayhost/tschechien/index.html</w:t>
        </w:r>
      </w:hyperlink>
      <w:r>
        <w:t xml:space="preserve"> </w:t>
      </w:r>
    </w:p>
    <w:p w:rsidR="00FC391A" w:rsidRDefault="00FC391A" w:rsidP="00FC391A">
      <w:pPr>
        <w:pStyle w:val="Normlnweb"/>
      </w:pPr>
      <w:r>
        <w:rPr>
          <w:rFonts w:ascii="Segoe UI" w:hAnsi="Segoe UI" w:cs="Segoe UI"/>
          <w:sz w:val="20"/>
          <w:szCs w:val="20"/>
        </w:rPr>
        <w:t> </w:t>
      </w:r>
      <w:r>
        <w:t xml:space="preserve"> </w:t>
      </w:r>
      <w:r>
        <w:rPr>
          <w:rFonts w:ascii="Segoe UI" w:hAnsi="Segoe UI" w:cs="Segoe UI"/>
          <w:sz w:val="20"/>
          <w:szCs w:val="20"/>
        </w:rPr>
        <w:t> </w:t>
      </w:r>
      <w:r>
        <w:t xml:space="preserve"> </w:t>
      </w:r>
    </w:p>
    <w:p w:rsidR="00FC391A" w:rsidRDefault="00FC391A" w:rsidP="00FC391A">
      <w:pPr>
        <w:pStyle w:val="Normlnweb"/>
        <w:spacing w:after="240" w:afterAutospacing="0"/>
      </w:pPr>
      <w:proofErr w:type="spellStart"/>
      <w:r>
        <w:rPr>
          <w:rFonts w:ascii="Segoe UI" w:hAnsi="Segoe UI" w:cs="Segoe UI"/>
          <w:sz w:val="20"/>
          <w:szCs w:val="20"/>
        </w:rPr>
        <w:t>Bayerisch-Tschechische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Hochschulagentur</w:t>
      </w:r>
      <w:proofErr w:type="spellEnd"/>
      <w:r>
        <w:t xml:space="preserve"> </w:t>
      </w:r>
    </w:p>
    <w:p w:rsidR="00FC391A" w:rsidRDefault="00FC391A" w:rsidP="00FC391A">
      <w:pPr>
        <w:pStyle w:val="Normlnweb"/>
        <w:spacing w:after="75" w:afterAutospacing="0"/>
      </w:pPr>
      <w:r>
        <w:rPr>
          <w:rFonts w:ascii="Segoe UI" w:hAnsi="Segoe UI" w:cs="Segoe UI"/>
          <w:sz w:val="20"/>
          <w:szCs w:val="20"/>
        </w:rPr>
        <w:t>Česko-bavorská vysokoškolská agentura</w:t>
      </w:r>
      <w:r>
        <w:t xml:space="preserve"> </w:t>
      </w:r>
    </w:p>
    <w:p w:rsidR="00FC391A" w:rsidRDefault="00FC391A" w:rsidP="00FC391A">
      <w:pPr>
        <w:pStyle w:val="Normlnweb"/>
        <w:spacing w:after="75" w:afterAutospacing="0"/>
      </w:pPr>
      <w:proofErr w:type="spellStart"/>
      <w:r>
        <w:rPr>
          <w:rFonts w:ascii="Segoe UI" w:hAnsi="Segoe UI" w:cs="Segoe UI"/>
          <w:sz w:val="20"/>
          <w:szCs w:val="20"/>
        </w:rPr>
        <w:t>Landshuter</w:t>
      </w:r>
      <w:proofErr w:type="spellEnd"/>
      <w:r>
        <w:rPr>
          <w:rFonts w:ascii="Segoe UI" w:hAnsi="Segoe UI" w:cs="Segoe UI"/>
          <w:sz w:val="20"/>
          <w:szCs w:val="20"/>
        </w:rPr>
        <w:t xml:space="preserve"> Str. 4, </w:t>
      </w:r>
      <w:proofErr w:type="spellStart"/>
      <w:r>
        <w:rPr>
          <w:rFonts w:ascii="Segoe UI" w:hAnsi="Segoe UI" w:cs="Segoe UI"/>
          <w:sz w:val="20"/>
          <w:szCs w:val="20"/>
        </w:rPr>
        <w:t>Zi</w:t>
      </w:r>
      <w:proofErr w:type="spellEnd"/>
      <w:r>
        <w:rPr>
          <w:rFonts w:ascii="Segoe UI" w:hAnsi="Segoe UI" w:cs="Segoe UI"/>
          <w:sz w:val="20"/>
          <w:szCs w:val="20"/>
        </w:rPr>
        <w:t>. 121</w:t>
      </w:r>
      <w:r>
        <w:rPr>
          <w:rFonts w:ascii="Segoe UI" w:hAnsi="Segoe UI" w:cs="Segoe UI"/>
          <w:sz w:val="20"/>
          <w:szCs w:val="20"/>
        </w:rPr>
        <w:br/>
        <w:t xml:space="preserve">D-93047 </w:t>
      </w:r>
      <w:proofErr w:type="spellStart"/>
      <w:r>
        <w:rPr>
          <w:rFonts w:ascii="Segoe UI" w:hAnsi="Segoe UI" w:cs="Segoe UI"/>
          <w:sz w:val="20"/>
          <w:szCs w:val="20"/>
        </w:rPr>
        <w:t>Regensburg</w:t>
      </w:r>
      <w:proofErr w:type="spellEnd"/>
      <w:r>
        <w:rPr>
          <w:rFonts w:ascii="Segoe UI" w:hAnsi="Segoe UI" w:cs="Segoe UI"/>
          <w:sz w:val="20"/>
          <w:szCs w:val="20"/>
        </w:rPr>
        <w:br/>
        <w:t>Tel.: ++49 (0)941-943-5315</w:t>
      </w:r>
      <w:r>
        <w:rPr>
          <w:rFonts w:ascii="Segoe UI" w:hAnsi="Segoe UI" w:cs="Segoe UI"/>
          <w:sz w:val="20"/>
          <w:szCs w:val="20"/>
        </w:rPr>
        <w:br/>
        <w:t>Fax: ++49 (0)941-943-5051</w:t>
      </w:r>
      <w:r>
        <w:rPr>
          <w:rFonts w:ascii="Segoe UI" w:hAnsi="Segoe UI" w:cs="Segoe UI"/>
          <w:sz w:val="20"/>
          <w:szCs w:val="20"/>
        </w:rPr>
        <w:br/>
      </w:r>
      <w:hyperlink r:id="rId6" w:history="1">
        <w:r>
          <w:rPr>
            <w:rStyle w:val="Hypertextovodkaz"/>
            <w:rFonts w:ascii="Segoe UI" w:hAnsi="Segoe UI" w:cs="Segoe UI"/>
            <w:sz w:val="20"/>
            <w:szCs w:val="20"/>
          </w:rPr>
          <w:t>bonackova@bayhost.de</w:t>
        </w:r>
      </w:hyperlink>
      <w:r>
        <w:rPr>
          <w:rFonts w:ascii="Segoe UI" w:hAnsi="Segoe UI" w:cs="Segoe UI"/>
          <w:sz w:val="20"/>
          <w:szCs w:val="20"/>
        </w:rPr>
        <w:br/>
      </w: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</w:rPr>
          <w:t>www.bayhost.de</w:t>
        </w:r>
      </w:hyperlink>
      <w:r>
        <w:t xml:space="preserve"> </w:t>
      </w:r>
    </w:p>
    <w:p w:rsidR="00FC391A" w:rsidRDefault="00FC391A" w:rsidP="00FC391A">
      <w:pPr>
        <w:pStyle w:val="Normlnweb"/>
        <w:spacing w:after="75" w:afterAutospacing="0"/>
      </w:pPr>
      <w:r>
        <w:rPr>
          <w:rFonts w:ascii="Segoe UI" w:hAnsi="Segoe UI" w:cs="Segoe UI"/>
          <w:sz w:val="20"/>
          <w:szCs w:val="20"/>
        </w:rPr>
        <w:t> </w:t>
      </w:r>
      <w:r>
        <w:t xml:space="preserve"> </w:t>
      </w:r>
    </w:p>
    <w:p w:rsidR="006143FF" w:rsidRDefault="006143FF"/>
    <w:sectPr w:rsidR="0061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1A"/>
    <w:rsid w:val="006143FF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391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C3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391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C3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yhost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ackova@bayhost.de" TargetMode="External"/><Relationship Id="rId5" Type="http://schemas.openxmlformats.org/officeDocument/2006/relationships/hyperlink" Target="http://www.uni-regensburg.de/bayhost/tschechien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2016-09-15T08:49:00Z</dcterms:created>
  <dcterms:modified xsi:type="dcterms:W3CDTF">2016-09-15T08:53:00Z</dcterms:modified>
</cp:coreProperties>
</file>