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59" w:rsidRPr="00B2426F" w:rsidRDefault="00385B84">
      <w:pPr>
        <w:rPr>
          <w:b/>
        </w:rPr>
      </w:pPr>
      <w:r w:rsidRPr="00B2426F">
        <w:rPr>
          <w:b/>
        </w:rPr>
        <w:t>Zaměstnanecká mobilita ERASMUS+</w:t>
      </w:r>
    </w:p>
    <w:p w:rsidR="001C7153" w:rsidRDefault="001C7153"/>
    <w:p w:rsidR="003A21D9" w:rsidRDefault="001C7153">
      <w:r>
        <w:t xml:space="preserve">Na </w:t>
      </w:r>
      <w:r w:rsidR="00470D1A">
        <w:t xml:space="preserve">základě opatření rektora z č. 6/2022, </w:t>
      </w:r>
      <w:r>
        <w:t>bude</w:t>
      </w:r>
      <w:r w:rsidR="00470D1A">
        <w:t xml:space="preserve"> na UK FTVS</w:t>
      </w:r>
      <w:r>
        <w:t xml:space="preserve"> každé čtvrtletí probíhat </w:t>
      </w:r>
      <w:r w:rsidRPr="003A21D9">
        <w:rPr>
          <w:b/>
          <w:u w:val="single"/>
        </w:rPr>
        <w:t xml:space="preserve">výběrové řízení na zaměstnanecké mobility v rámci </w:t>
      </w:r>
      <w:r w:rsidR="00606D0E" w:rsidRPr="003A21D9">
        <w:rPr>
          <w:b/>
          <w:u w:val="single"/>
        </w:rPr>
        <w:t xml:space="preserve">programu </w:t>
      </w:r>
      <w:r w:rsidR="00D05BD4" w:rsidRPr="003A21D9">
        <w:rPr>
          <w:b/>
          <w:u w:val="single"/>
        </w:rPr>
        <w:t>Erasmu</w:t>
      </w:r>
      <w:r w:rsidR="00606D0E" w:rsidRPr="003A21D9">
        <w:rPr>
          <w:b/>
          <w:u w:val="single"/>
        </w:rPr>
        <w:t>s</w:t>
      </w:r>
      <w:r w:rsidR="00D05BD4" w:rsidRPr="003A21D9">
        <w:rPr>
          <w:b/>
          <w:u w:val="single"/>
        </w:rPr>
        <w:t>+</w:t>
      </w:r>
      <w:r w:rsidR="00D05BD4" w:rsidRPr="004711DB">
        <w:rPr>
          <w:b/>
        </w:rPr>
        <w:t>.</w:t>
      </w:r>
      <w:r w:rsidR="00D05BD4">
        <w:t xml:space="preserve"> </w:t>
      </w:r>
    </w:p>
    <w:p w:rsidR="00404B68" w:rsidRDefault="00D05BD4" w:rsidP="00D05BD4">
      <w:r>
        <w:t>S</w:t>
      </w:r>
      <w:r w:rsidR="001C7153">
        <w:t xml:space="preserve">eznam </w:t>
      </w:r>
      <w:r w:rsidR="00470D1A">
        <w:t xml:space="preserve">nominovaných </w:t>
      </w:r>
      <w:r w:rsidR="001C7153">
        <w:t>žadatelů bude posílán na RUK do Evropské kanceláře.</w:t>
      </w:r>
      <w:bookmarkStart w:id="0" w:name="_GoBack"/>
      <w:bookmarkEnd w:id="0"/>
    </w:p>
    <w:p w:rsidR="00D05BD4" w:rsidRDefault="00D05BD4" w:rsidP="00D05BD4">
      <w:r>
        <w:t>Zároveň dochází i ke změně administrativního postupu. K nejdůležitějším změnám patří</w:t>
      </w:r>
      <w:r w:rsidR="005C1F4E">
        <w:t>:</w:t>
      </w:r>
    </w:p>
    <w:p w:rsidR="00D05BD4" w:rsidRDefault="00D05BD4" w:rsidP="00D05BD4">
      <w:pPr>
        <w:pStyle w:val="Odstavecseseznamem"/>
        <w:numPr>
          <w:ilvl w:val="0"/>
          <w:numId w:val="1"/>
        </w:numPr>
      </w:pPr>
      <w:r w:rsidRPr="00D05BD4">
        <w:rPr>
          <w:b/>
        </w:rPr>
        <w:t xml:space="preserve">Mobility </w:t>
      </w:r>
      <w:proofErr w:type="spellStart"/>
      <w:r w:rsidRPr="00D05BD4">
        <w:rPr>
          <w:b/>
        </w:rPr>
        <w:t>agreement</w:t>
      </w:r>
      <w:proofErr w:type="spellEnd"/>
      <w:r w:rsidR="00470D1A">
        <w:rPr>
          <w:b/>
        </w:rPr>
        <w:t xml:space="preserve"> (MA)</w:t>
      </w:r>
      <w:r>
        <w:t xml:space="preserve"> je jednotný pro všechny typy mobilit, jen je třeba v dokumentu uvést o jaký typ mobility se jedná (ke stažení na stránkách UK – </w:t>
      </w:r>
      <w:proofErr w:type="gramStart"/>
      <w:r>
        <w:t>viz.</w:t>
      </w:r>
      <w:r w:rsidR="004711DB">
        <w:t xml:space="preserve"> odkaz</w:t>
      </w:r>
      <w:proofErr w:type="gramEnd"/>
      <w:r>
        <w:t xml:space="preserve"> níže). Za vysílající instituci MA schvaluje proděkanka pro zahraniční vztahy Ing. Lenka </w:t>
      </w:r>
      <w:proofErr w:type="spellStart"/>
      <w:r>
        <w:t>Henebergová</w:t>
      </w:r>
      <w:proofErr w:type="spellEnd"/>
      <w:r w:rsidR="005C1F4E">
        <w:t>.</w:t>
      </w:r>
    </w:p>
    <w:p w:rsidR="00D05BD4" w:rsidRDefault="00D05BD4" w:rsidP="00D05BD4">
      <w:pPr>
        <w:pStyle w:val="Odstavecseseznamem"/>
        <w:numPr>
          <w:ilvl w:val="0"/>
          <w:numId w:val="1"/>
        </w:numPr>
      </w:pPr>
      <w:r w:rsidRPr="00D05BD4">
        <w:rPr>
          <w:b/>
        </w:rPr>
        <w:t>Účastnickou smlouvu</w:t>
      </w:r>
      <w:r>
        <w:t xml:space="preserve"> připravuje (včetně kalkulace finančních prostředků) Evropská kancelář po zaslání kompletně schváleného Mobility </w:t>
      </w:r>
      <w:proofErr w:type="spellStart"/>
      <w:r>
        <w:t>agreementu</w:t>
      </w:r>
      <w:proofErr w:type="spellEnd"/>
      <w:r>
        <w:t>. Dokument bude následně poslán žadateli k podpisu interní poštou (je vyžadován originální podpis).</w:t>
      </w:r>
    </w:p>
    <w:p w:rsidR="004711DB" w:rsidRDefault="007B03D5" w:rsidP="00702717">
      <w:pPr>
        <w:pStyle w:val="Odstavecseseznamem"/>
        <w:numPr>
          <w:ilvl w:val="0"/>
          <w:numId w:val="1"/>
        </w:numPr>
      </w:pPr>
      <w:r w:rsidRPr="00543AF3">
        <w:t xml:space="preserve">V rámci </w:t>
      </w:r>
      <w:r w:rsidR="00543AF3">
        <w:t>finanč</w:t>
      </w:r>
      <w:r w:rsidRPr="00543AF3">
        <w:t>ních prostředků již nebude nárok na pobytové náklady den před/po mobilitě (</w:t>
      </w:r>
      <w:r w:rsidR="00543AF3">
        <w:t>resp. aktivitě</w:t>
      </w:r>
      <w:r w:rsidR="00543AF3" w:rsidRPr="00543AF3">
        <w:t xml:space="preserve"> na partnerské instituci)</w:t>
      </w:r>
      <w:r w:rsidR="004711DB">
        <w:t>. V případě, že finanční podpora</w:t>
      </w:r>
      <w:r w:rsidR="00B2426F">
        <w:t xml:space="preserve"> (cestovné + pobytové náklady)</w:t>
      </w:r>
      <w:r w:rsidR="004711DB">
        <w:t xml:space="preserve"> </w:t>
      </w:r>
      <w:r w:rsidR="00B2426F">
        <w:t xml:space="preserve">z programu Erasmus+ </w:t>
      </w:r>
      <w:r w:rsidR="004711DB">
        <w:t xml:space="preserve">nebude stačit na pokrytí nákladů, </w:t>
      </w:r>
      <w:r w:rsidR="00B2426F">
        <w:t xml:space="preserve">dofinancování bude řešeno buď z katedry žadatele, nebo jiného fakultního zdroje. </w:t>
      </w:r>
    </w:p>
    <w:p w:rsidR="00B2426F" w:rsidRDefault="00B2426F" w:rsidP="00470D1A"/>
    <w:p w:rsidR="00470D1A" w:rsidRPr="00F43E20" w:rsidRDefault="00470D1A" w:rsidP="00470D1A">
      <w:pPr>
        <w:rPr>
          <w:b/>
        </w:rPr>
      </w:pPr>
      <w:r w:rsidRPr="00F43E20">
        <w:rPr>
          <w:b/>
        </w:rPr>
        <w:t xml:space="preserve">Podrobné informace včetně formulářů ke stažení najdete na </w:t>
      </w:r>
      <w:hyperlink r:id="rId5" w:history="1">
        <w:r w:rsidRPr="00F43E20">
          <w:rPr>
            <w:rStyle w:val="Hypertextovodkaz"/>
            <w:b/>
          </w:rPr>
          <w:t>https://cuni.cz/UK-232.html</w:t>
        </w:r>
      </w:hyperlink>
      <w:r w:rsidRPr="00F43E20">
        <w:rPr>
          <w:b/>
        </w:rPr>
        <w:t xml:space="preserve"> </w:t>
      </w:r>
    </w:p>
    <w:p w:rsidR="00D05BD4" w:rsidRDefault="00D05BD4" w:rsidP="00D05BD4">
      <w:r>
        <w:t xml:space="preserve">Další </w:t>
      </w:r>
      <w:r w:rsidR="00543AF3">
        <w:t xml:space="preserve">fakultní </w:t>
      </w:r>
      <w:r>
        <w:t>postup je stejný jako doposud, tedy žadatel vyplní a podá žádost o zahraniční cestu a cestovní příkaz</w:t>
      </w:r>
      <w:r w:rsidR="00470D1A">
        <w:t>.</w:t>
      </w:r>
    </w:p>
    <w:p w:rsidR="00470D1A" w:rsidRDefault="00470D1A" w:rsidP="00D05BD4">
      <w:r>
        <w:t>V případě dotazů se můžete obrátit na fakultní koordinátorku zaměstnaneckých mobilit Mgr. Hanu Sládkovou (</w:t>
      </w:r>
      <w:hyperlink r:id="rId6" w:history="1">
        <w:r w:rsidRPr="00494A33">
          <w:rPr>
            <w:rStyle w:val="Hypertextovodkaz"/>
          </w:rPr>
          <w:t>international@ftvs.cuni.cz</w:t>
        </w:r>
      </w:hyperlink>
      <w:r>
        <w:t xml:space="preserve"> , kancelář H105, linka 2248), nebo na Bc. Tomáše </w:t>
      </w:r>
      <w:proofErr w:type="spellStart"/>
      <w:r>
        <w:t>Ládyho</w:t>
      </w:r>
      <w:proofErr w:type="spellEnd"/>
      <w:r>
        <w:t xml:space="preserve"> (</w:t>
      </w:r>
      <w:hyperlink r:id="rId7" w:history="1">
        <w:r w:rsidRPr="00494A33">
          <w:rPr>
            <w:rStyle w:val="Hypertextovodkaz"/>
          </w:rPr>
          <w:t>tomas.lady@ftvs.cuni.cz</w:t>
        </w:r>
      </w:hyperlink>
      <w:r>
        <w:t xml:space="preserve"> ), univerzitního koordinátora pro zaměstnanecké mobility v rámci Erasmu+</w:t>
      </w:r>
    </w:p>
    <w:sectPr w:rsidR="0047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C47A1"/>
    <w:multiLevelType w:val="hybridMultilevel"/>
    <w:tmpl w:val="20CCB1FA"/>
    <w:lvl w:ilvl="0" w:tplc="E85A5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84"/>
    <w:rsid w:val="001C7153"/>
    <w:rsid w:val="00245259"/>
    <w:rsid w:val="00385B84"/>
    <w:rsid w:val="003A21D9"/>
    <w:rsid w:val="00404B68"/>
    <w:rsid w:val="00470D1A"/>
    <w:rsid w:val="004711DB"/>
    <w:rsid w:val="00543AF3"/>
    <w:rsid w:val="005C1F4E"/>
    <w:rsid w:val="00606D0E"/>
    <w:rsid w:val="007B03D5"/>
    <w:rsid w:val="00B2426F"/>
    <w:rsid w:val="00D05BD4"/>
    <w:rsid w:val="00ED6C80"/>
    <w:rsid w:val="00F4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07EB"/>
  <w15:chartTrackingRefBased/>
  <w15:docId w15:val="{9A040E13-7E17-4DA9-980F-4B2807A9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715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.lady@ftvs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@ftvs.cuni.cz" TargetMode="External"/><Relationship Id="rId5" Type="http://schemas.openxmlformats.org/officeDocument/2006/relationships/hyperlink" Target="https://cuni.cz/UK-23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Sládková</dc:creator>
  <cp:keywords/>
  <dc:description/>
  <cp:lastModifiedBy>Samuel Smíšek</cp:lastModifiedBy>
  <cp:revision>10</cp:revision>
  <dcterms:created xsi:type="dcterms:W3CDTF">2022-03-09T12:02:00Z</dcterms:created>
  <dcterms:modified xsi:type="dcterms:W3CDTF">2022-04-12T08:25:00Z</dcterms:modified>
</cp:coreProperties>
</file>